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0"/>
        </w:rPr>
        <w:t>QUOTE</w:t>
      </w:r>
    </w:p>
    <w:p>
      <w:pPr>
        <w:spacing w:after="80"/>
      </w:pPr>
      <w:r>
        <w:rPr>
          <w:b w:val="0"/>
          <w:i w:val="0"/>
          <w:color w:val="6F6880"/>
        </w:rPr>
        <w:t>[Project name]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</w:tcPr>
          <w:p>
            <w:r/>
            <w:r>
              <w:rPr>
                <w:sz w:val="20"/>
              </w:rPr>
              <w:t>From</w:t>
            </w:r>
          </w:p>
        </w:tc>
        <w:tc>
          <w:tcPr>
            <w:tcW w:type="dxa" w:w="4873"/>
          </w:tcPr>
          <w:p>
            <w:r/>
            <w:r>
              <w:rPr>
                <w:sz w:val="20"/>
              </w:rPr>
              <w:t>[Your business name, address, email]</w:t>
            </w:r>
          </w:p>
        </w:tc>
      </w:tr>
      <w:tr>
        <w:tc>
          <w:tcPr>
            <w:tcW w:type="dxa" w:w="4873"/>
          </w:tcPr>
          <w:p>
            <w:r/>
            <w:r>
              <w:rPr>
                <w:sz w:val="20"/>
              </w:rPr>
              <w:t>To</w:t>
            </w:r>
          </w:p>
        </w:tc>
        <w:tc>
          <w:tcPr>
            <w:tcW w:type="dxa" w:w="4873"/>
          </w:tcPr>
          <w:p>
            <w:r/>
            <w:r>
              <w:rPr>
                <w:sz w:val="20"/>
              </w:rPr>
              <w:t>[Client name, address]</w:t>
            </w:r>
          </w:p>
        </w:tc>
      </w:tr>
      <w:tr>
        <w:tc>
          <w:tcPr>
            <w:tcW w:type="dxa" w:w="4873"/>
          </w:tcPr>
          <w:p>
            <w:r/>
            <w:r>
              <w:rPr>
                <w:sz w:val="20"/>
              </w:rPr>
              <w:t>Quote number</w:t>
            </w:r>
          </w:p>
        </w:tc>
        <w:tc>
          <w:tcPr>
            <w:tcW w:type="dxa" w:w="4873"/>
          </w:tcPr>
          <w:p>
            <w:r/>
            <w:r>
              <w:rPr>
                <w:sz w:val="20"/>
              </w:rPr>
              <w:t>[Q-001]</w:t>
            </w:r>
          </w:p>
        </w:tc>
      </w:tr>
      <w:tr>
        <w:tc>
          <w:tcPr>
            <w:tcW w:type="dxa" w:w="4873"/>
          </w:tcPr>
          <w:p>
            <w:r/>
            <w:r>
              <w:rPr>
                <w:sz w:val="20"/>
              </w:rPr>
              <w:t>Date</w:t>
            </w:r>
          </w:p>
        </w:tc>
        <w:tc>
          <w:tcPr>
            <w:tcW w:type="dxa" w:w="4873"/>
          </w:tcPr>
          <w:p>
            <w:r/>
            <w:r>
              <w:rPr>
                <w:sz w:val="20"/>
              </w:rPr>
              <w:t>[Date]</w:t>
            </w:r>
          </w:p>
        </w:tc>
      </w:tr>
      <w:tr>
        <w:tc>
          <w:tcPr>
            <w:tcW w:type="dxa" w:w="4873"/>
          </w:tcPr>
          <w:p>
            <w:r/>
            <w:r>
              <w:rPr>
                <w:sz w:val="20"/>
              </w:rPr>
              <w:t>Valid until</w:t>
            </w:r>
          </w:p>
        </w:tc>
        <w:tc>
          <w:tcPr>
            <w:tcW w:type="dxa" w:w="4873"/>
          </w:tcPr>
          <w:p>
            <w:r/>
            <w:r>
              <w:rPr>
                <w:sz w:val="20"/>
              </w:rPr>
              <w:t>[Date, usually 30 days later]</w:t>
            </w:r>
          </w:p>
        </w:tc>
      </w:tr>
    </w:tbl>
    <w:p/>
    <w:p>
      <w:pPr>
        <w:spacing w:before="280" w:after="80"/>
      </w:pPr>
      <w:r>
        <w:rPr>
          <w:b/>
          <w:color w:val="C2185B"/>
          <w:sz w:val="26"/>
        </w:rPr>
        <w:t>Price</w:t>
      </w:r>
    </w:p>
    <w:p>
      <w:pPr>
        <w:spacing w:after="80"/>
      </w:pPr>
      <w:r>
        <w:rPr>
          <w:b w:val="0"/>
          <w:i/>
          <w:color w:val="6F6880"/>
        </w:rPr>
        <w:t>One line per deliverable. A fixed price per line, not hours: hours belong in an estimate.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  <w:shd w:val="clear" w:color="auto" w:fill="F4EEF6"/>
          </w:tcPr>
          <w:p>
            <w:r/>
            <w:r>
              <w:rPr>
                <w:b/>
                <w:sz w:val="20"/>
              </w:rPr>
              <w:t>Item</w:t>
            </w:r>
          </w:p>
        </w:tc>
        <w:tc>
          <w:tcPr>
            <w:tcW w:type="dxa" w:w="2436"/>
            <w:shd w:val="clear" w:color="auto" w:fill="F4EEF6"/>
          </w:tcPr>
          <w:p>
            <w:r/>
            <w:r>
              <w:rPr>
                <w:b/>
                <w:sz w:val="20"/>
              </w:rPr>
              <w:t>Description</w:t>
            </w:r>
          </w:p>
        </w:tc>
        <w:tc>
          <w:tcPr>
            <w:tcW w:type="dxa" w:w="2436"/>
            <w:shd w:val="clear" w:color="auto" w:fill="F4EEF6"/>
          </w:tcPr>
          <w:p>
            <w:r/>
            <w:r>
              <w:rPr>
                <w:b/>
                <w:sz w:val="20"/>
              </w:rPr>
              <w:t>Qty</w:t>
            </w:r>
          </w:p>
        </w:tc>
        <w:tc>
          <w:tcPr>
            <w:tcW w:type="dxa" w:w="2436"/>
            <w:shd w:val="clear" w:color="auto" w:fill="F4EEF6"/>
          </w:tcPr>
          <w:p>
            <w:r/>
            <w:r>
              <w:rPr>
                <w:b/>
                <w:sz w:val="20"/>
              </w:rPr>
              <w:t>Price</w:t>
            </w:r>
          </w:p>
        </w:tc>
      </w:tr>
      <w:tr>
        <w:tc>
          <w:tcPr>
            <w:tcW w:type="dxa" w:w="2436"/>
          </w:tcPr>
          <w:p>
            <w:r/>
            <w:r>
              <w:rPr>
                <w:sz w:val="20"/>
              </w:rPr>
              <w:t>[Item]</w:t>
            </w:r>
          </w:p>
        </w:tc>
        <w:tc>
          <w:tcPr>
            <w:tcW w:type="dxa" w:w="2436"/>
          </w:tcPr>
          <w:p>
            <w:r/>
            <w:r>
              <w:rPr>
                <w:sz w:val="20"/>
              </w:rPr>
              <w:t>[What exactly]</w:t>
            </w:r>
          </w:p>
        </w:tc>
        <w:tc>
          <w:tcPr>
            <w:tcW w:type="dxa" w:w="2436"/>
          </w:tcPr>
          <w:p>
            <w:r/>
            <w:r>
              <w:rPr>
                <w:sz w:val="20"/>
              </w:rPr>
              <w:t>[1]</w:t>
            </w:r>
          </w:p>
        </w:tc>
        <w:tc>
          <w:tcPr>
            <w:tcW w:type="dxa" w:w="2436"/>
          </w:tcPr>
          <w:p>
            <w:r/>
            <w:r>
              <w:rPr>
                <w:sz w:val="20"/>
              </w:rPr>
              <w:t>[Amount]</w:t>
            </w:r>
          </w:p>
        </w:tc>
      </w:tr>
      <w:tr>
        <w:tc>
          <w:tcPr>
            <w:tcW w:type="dxa" w:w="2436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436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436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436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2436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436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436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436"/>
          </w:tcPr>
          <w:p>
            <w:r/>
            <w:r>
              <w:rPr>
                <w:sz w:val="20"/>
              </w:rPr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</w:tcPr>
          <w:p>
            <w:r/>
            <w:r>
              <w:rPr>
                <w:sz w:val="20"/>
              </w:rPr>
              <w:t>Subtotal</w:t>
            </w:r>
          </w:p>
        </w:tc>
        <w:tc>
          <w:tcPr>
            <w:tcW w:type="dxa" w:w="4873"/>
          </w:tcPr>
          <w:p>
            <w:r/>
            <w:r>
              <w:rPr>
                <w:sz w:val="20"/>
              </w:rPr>
              <w:t>[Amount]</w:t>
            </w:r>
          </w:p>
        </w:tc>
      </w:tr>
      <w:tr>
        <w:tc>
          <w:tcPr>
            <w:tcW w:type="dxa" w:w="4873"/>
          </w:tcPr>
          <w:p>
            <w:r/>
            <w:r>
              <w:rPr>
                <w:sz w:val="20"/>
              </w:rPr>
              <w:t>VAT ([rate]%)</w:t>
            </w:r>
          </w:p>
        </w:tc>
        <w:tc>
          <w:tcPr>
            <w:tcW w:type="dxa" w:w="4873"/>
          </w:tcPr>
          <w:p>
            <w:r/>
            <w:r>
              <w:rPr>
                <w:sz w:val="20"/>
              </w:rPr>
              <w:t>[Amount]</w:t>
            </w:r>
          </w:p>
        </w:tc>
      </w:tr>
      <w:tr>
        <w:tc>
          <w:tcPr>
            <w:tcW w:type="dxa" w:w="4873"/>
          </w:tcPr>
          <w:p>
            <w:r/>
            <w:r>
              <w:rPr>
                <w:sz w:val="20"/>
              </w:rPr>
              <w:t>Total</w:t>
            </w:r>
          </w:p>
        </w:tc>
        <w:tc>
          <w:tcPr>
            <w:tcW w:type="dxa" w:w="4873"/>
          </w:tcPr>
          <w:p>
            <w:r/>
            <w:r>
              <w:rPr>
                <w:sz w:val="20"/>
              </w:rPr>
              <w:t>[Amount]</w:t>
            </w:r>
          </w:p>
        </w:tc>
      </w:tr>
    </w:tbl>
    <w:p/>
    <w:p>
      <w:pPr>
        <w:spacing w:before="280" w:after="80"/>
      </w:pPr>
      <w:r>
        <w:rPr>
          <w:b/>
          <w:color w:val="C2185B"/>
          <w:sz w:val="26"/>
        </w:rPr>
        <w:t>Included</w:t>
      </w:r>
    </w:p>
    <w:p>
      <w:pPr>
        <w:pStyle w:val="ListBullet"/>
      </w:pPr>
      <w:r>
        <w:t>[What the price covers]</w:t>
      </w:r>
    </w:p>
    <w:p>
      <w:pPr>
        <w:spacing w:before="280" w:after="80"/>
      </w:pPr>
      <w:r>
        <w:rPr>
          <w:b/>
          <w:color w:val="C2185B"/>
          <w:sz w:val="26"/>
        </w:rPr>
        <w:t>Not included</w:t>
      </w:r>
    </w:p>
    <w:p>
      <w:pPr>
        <w:pStyle w:val="ListBullet"/>
      </w:pPr>
      <w:r>
        <w:t>[What the client might assume is included]</w:t>
      </w:r>
    </w:p>
    <w:p>
      <w:pPr>
        <w:spacing w:before="280" w:after="80"/>
      </w:pPr>
      <w:r>
        <w:rPr>
          <w:b/>
          <w:color w:val="C2185B"/>
          <w:sz w:val="26"/>
        </w:rPr>
        <w:t>Payment terms</w:t>
      </w:r>
    </w:p>
    <w:p>
      <w:pPr>
        <w:spacing w:after="80"/>
      </w:pPr>
      <w:r>
        <w:rPr>
          <w:b w:val="0"/>
          <w:i w:val="0"/>
        </w:rPr>
        <w:t>[e.g. 40% deposit to start, 30% on design approval, 30% on launch. Invoices due within 14 days.]</w:t>
      </w:r>
    </w:p>
    <w:p>
      <w:pPr>
        <w:spacing w:before="280" w:after="80"/>
      </w:pPr>
      <w:r>
        <w:rPr>
          <w:b/>
          <w:color w:val="C2185B"/>
          <w:sz w:val="26"/>
        </w:rPr>
        <w:t>Accept this quote</w:t>
      </w:r>
    </w:p>
    <w:p>
      <w:pPr>
        <w:spacing w:after="80"/>
      </w:pPr>
      <w:r>
        <w:rPr>
          <w:b w:val="0"/>
          <w:i w:val="0"/>
        </w:rPr>
        <w:t>To accept, sign below or reply in writing. Work starts once the deposit is paid. [A statement of work with dates follows acceptance.]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shd w:val="clear" w:color="auto" w:fill="F4EEF6"/>
          </w:tcPr>
          <w:p>
            <w:r/>
            <w:r>
              <w:rPr>
                <w:b/>
                <w:sz w:val="20"/>
              </w:rPr>
            </w:r>
          </w:p>
        </w:tc>
        <w:tc>
          <w:tcPr>
            <w:tcW w:type="dxa" w:w="4873"/>
            <w:shd w:val="clear" w:color="auto" w:fill="F4EEF6"/>
          </w:tcPr>
          <w:p>
            <w:r/>
            <w:r>
              <w:rPr>
                <w:b/>
                <w:sz w:val="20"/>
              </w:rPr>
              <w:t>Client</w:t>
            </w:r>
          </w:p>
        </w:tc>
      </w:tr>
      <w:tr>
        <w:tc>
          <w:tcPr>
            <w:tcW w:type="dxa" w:w="4873"/>
          </w:tcPr>
          <w:p>
            <w:r/>
            <w:r>
              <w:rPr>
                <w:sz w:val="20"/>
              </w:rPr>
              <w:t>Name</w:t>
            </w:r>
          </w:p>
        </w:tc>
        <w:tc>
          <w:tcPr>
            <w:tcW w:type="dxa" w:w="4873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4873"/>
          </w:tcPr>
          <w:p>
            <w:r/>
            <w:r>
              <w:rPr>
                <w:sz w:val="20"/>
              </w:rPr>
              <w:t>Signature</w:t>
            </w:r>
          </w:p>
        </w:tc>
        <w:tc>
          <w:tcPr>
            <w:tcW w:type="dxa" w:w="4873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4873"/>
          </w:tcPr>
          <w:p>
            <w:r/>
            <w:r>
              <w:rPr>
                <w:sz w:val="20"/>
              </w:rPr>
              <w:t>Date</w:t>
            </w:r>
          </w:p>
        </w:tc>
        <w:tc>
          <w:tcPr>
            <w:tcW w:type="dxa" w:w="4873"/>
          </w:tcPr>
          <w:p>
            <w:r/>
            <w:r>
              <w:rPr>
                <w:sz w:val="20"/>
              </w:rPr>
            </w:r>
          </w:p>
        </w:tc>
      </w:tr>
    </w:tbl>
    <w:p/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C143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